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1F7" w:rsidRDefault="000911F7" w:rsidP="000911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к ООП НОО </w:t>
      </w:r>
    </w:p>
    <w:p w:rsidR="000911F7" w:rsidRDefault="000911F7" w:rsidP="000911F7">
      <w:pPr>
        <w:autoSpaceDE w:val="0"/>
        <w:autoSpaceDN w:val="0"/>
        <w:adjustRightInd w:val="0"/>
        <w:spacing w:after="0" w:line="24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911F7" w:rsidRDefault="00620C9A" w:rsidP="000911F7">
      <w:pPr>
        <w:spacing w:after="0" w:line="240" w:lineRule="atLeast"/>
        <w:jc w:val="center"/>
        <w:rPr>
          <w:rFonts w:asciiTheme="majorBidi" w:hAnsiTheme="majorBidi" w:cstheme="majorBidi"/>
          <w:sz w:val="28"/>
          <w:szCs w:val="28"/>
        </w:rPr>
      </w:pPr>
      <w:r w:rsidRPr="00455E54">
        <w:rPr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</w:t>
      </w:r>
    </w:p>
    <w:p w:rsidR="00620C9A" w:rsidRDefault="00620C9A" w:rsidP="000911F7">
      <w:pPr>
        <w:spacing w:after="0" w:line="240" w:lineRule="atLeast"/>
        <w:jc w:val="center"/>
        <w:rPr>
          <w:rFonts w:asciiTheme="majorBidi" w:hAnsiTheme="majorBidi" w:cstheme="majorBidi"/>
          <w:sz w:val="28"/>
          <w:szCs w:val="28"/>
        </w:rPr>
      </w:pPr>
      <w:r w:rsidRPr="00455E54">
        <w:rPr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Pr="00455E54">
        <w:rPr>
          <w:rFonts w:asciiTheme="majorBidi" w:hAnsiTheme="majorBidi" w:cstheme="majorBidi"/>
          <w:sz w:val="28"/>
          <w:szCs w:val="28"/>
        </w:rPr>
        <w:t>Ужурская</w:t>
      </w:r>
      <w:proofErr w:type="spellEnd"/>
      <w:r w:rsidRPr="00455E54">
        <w:rPr>
          <w:rFonts w:asciiTheme="majorBidi" w:hAnsiTheme="majorBidi" w:cstheme="majorBidi"/>
          <w:sz w:val="28"/>
          <w:szCs w:val="28"/>
        </w:rPr>
        <w:t xml:space="preserve"> средняя</w:t>
      </w:r>
      <w:r w:rsidR="005E3753">
        <w:rPr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Pr="00455E54">
        <w:rPr>
          <w:rFonts w:asciiTheme="majorBidi" w:hAnsiTheme="majorBidi" w:cstheme="majorBidi"/>
          <w:sz w:val="28"/>
          <w:szCs w:val="28"/>
        </w:rPr>
        <w:t>"</w:t>
      </w:r>
    </w:p>
    <w:tbl>
      <w:tblPr>
        <w:tblStyle w:val="ac"/>
        <w:tblpPr w:leftFromText="180" w:rightFromText="180" w:vertAnchor="text" w:horzAnchor="margin" w:tblpY="2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73"/>
        <w:gridCol w:w="3284"/>
        <w:gridCol w:w="3365"/>
      </w:tblGrid>
      <w:tr w:rsidR="00CA2CE5" w:rsidRPr="006E1004" w:rsidTr="00CA2CE5">
        <w:tc>
          <w:tcPr>
            <w:tcW w:w="3273" w:type="dxa"/>
          </w:tcPr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РАССМОТРЕНО</w:t>
            </w: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Заседание ШМО</w:t>
            </w: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Киселева Л.Я.</w:t>
            </w:r>
          </w:p>
          <w:p w:rsidR="00CA2CE5" w:rsidRPr="00E975FE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Протокол</w:t>
            </w:r>
            <w:r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 w:rsidR="00E975FE">
              <w:rPr>
                <w:rFonts w:asciiTheme="majorBidi" w:hAnsiTheme="majorBidi" w:cstheme="majorBidi"/>
                <w:sz w:val="24"/>
                <w:szCs w:val="24"/>
              </w:rPr>
              <w:t xml:space="preserve"> 1</w:t>
            </w:r>
          </w:p>
          <w:p w:rsidR="00CA2CE5" w:rsidRPr="00C521EF" w:rsidRDefault="00BD1BB4" w:rsidP="00CA2CE5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="00CA2CE5" w:rsidRPr="00C521EF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31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 w:rsidR="00CA2CE5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.2023</w:t>
            </w:r>
          </w:p>
          <w:p w:rsidR="00CA2CE5" w:rsidRPr="00C521EF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2CE5" w:rsidRPr="00C521EF" w:rsidRDefault="00CA2CE5" w:rsidP="00CA2CE5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СОГЛАСОВАНО</w:t>
            </w: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Завуч по УВР</w:t>
            </w:r>
          </w:p>
          <w:p w:rsidR="00CA2CE5" w:rsidRPr="000911F7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Королева Е.М.</w:t>
            </w:r>
          </w:p>
          <w:p w:rsidR="00CA2CE5" w:rsidRPr="00C521EF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C521EF"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Директор</w:t>
            </w:r>
          </w:p>
          <w:p w:rsidR="00CA2CE5" w:rsidRPr="00455E54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55E54">
              <w:rPr>
                <w:rFonts w:asciiTheme="majorBidi" w:hAnsiTheme="majorBidi" w:cstheme="majorBidi"/>
                <w:sz w:val="24"/>
                <w:szCs w:val="24"/>
              </w:rPr>
              <w:t>Коков В.В.</w:t>
            </w:r>
          </w:p>
          <w:p w:rsidR="00CA2CE5" w:rsidRPr="00BD1BB4" w:rsidRDefault="00E975FE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Приказ </w:t>
            </w:r>
            <w:r w:rsidR="00CA2CE5" w:rsidRPr="00C521EF">
              <w:rPr>
                <w:rFonts w:asciiTheme="majorBidi" w:hAnsiTheme="majorBidi" w:cstheme="majorBidi"/>
                <w:sz w:val="24"/>
                <w:szCs w:val="24"/>
                <w:lang w:val="en-US"/>
              </w:rPr>
              <w:t>№</w:t>
            </w:r>
            <w:r w:rsidR="00BD1BB4">
              <w:rPr>
                <w:rFonts w:asciiTheme="majorBidi" w:hAnsiTheme="majorBidi" w:cstheme="majorBidi"/>
                <w:sz w:val="24"/>
                <w:szCs w:val="24"/>
              </w:rPr>
              <w:t xml:space="preserve"> 01-10-71</w:t>
            </w:r>
          </w:p>
          <w:p w:rsidR="00CA2CE5" w:rsidRPr="00BD1BB4" w:rsidRDefault="00BD1BB4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о</w:t>
            </w:r>
            <w:r w:rsidR="00CA2CE5" w:rsidRPr="00C521EF">
              <w:rPr>
                <w:rFonts w:asciiTheme="majorBidi" w:hAnsiTheme="majorBidi" w:cstheme="majorBidi"/>
                <w:sz w:val="24"/>
                <w:szCs w:val="24"/>
              </w:rPr>
              <w:t>т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3</w:t>
            </w:r>
            <w:r w:rsidR="00E975FE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E975FE">
              <w:rPr>
                <w:rFonts w:asciiTheme="majorBidi" w:hAnsiTheme="majorBidi" w:cstheme="majorBidi"/>
                <w:sz w:val="24"/>
                <w:szCs w:val="24"/>
                <w:lang w:val="en-US"/>
              </w:rPr>
              <w:t>.0</w:t>
            </w:r>
            <w:r w:rsidR="00E975FE">
              <w:rPr>
                <w:rFonts w:asciiTheme="majorBidi" w:hAnsiTheme="majorBidi" w:cstheme="majorBidi"/>
                <w:sz w:val="24"/>
                <w:szCs w:val="24"/>
              </w:rPr>
              <w:t>8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.2023</w:t>
            </w:r>
          </w:p>
          <w:p w:rsidR="00CA2CE5" w:rsidRPr="00C521EF" w:rsidRDefault="00CA2CE5" w:rsidP="00CA2CE5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E8602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455E5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6E1004" w:rsidRDefault="00620C9A" w:rsidP="00620C9A">
      <w:pPr>
        <w:jc w:val="center"/>
        <w:rPr>
          <w:rFonts w:asciiTheme="majorBidi" w:hAnsiTheme="majorBidi" w:cstheme="majorBidi"/>
          <w:lang w:val="en-US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Pr="00455E54" w:rsidRDefault="00620C9A" w:rsidP="00620C9A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УЧЕБНЫЙ ПЛАН</w:t>
      </w:r>
    </w:p>
    <w:p w:rsidR="00620C9A" w:rsidRPr="00455E54" w:rsidRDefault="00620C9A" w:rsidP="00620C9A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начального общего образования</w:t>
      </w:r>
    </w:p>
    <w:p w:rsidR="00620C9A" w:rsidRPr="00455E54" w:rsidRDefault="00620C9A" w:rsidP="00620C9A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455E54">
        <w:rPr>
          <w:rFonts w:asciiTheme="majorBidi" w:hAnsiTheme="majorBidi" w:cstheme="majorBidi"/>
          <w:b/>
          <w:sz w:val="36"/>
          <w:szCs w:val="36"/>
        </w:rPr>
        <w:t>на 2023 – 2024 учебный год</w:t>
      </w:r>
    </w:p>
    <w:p w:rsidR="00620C9A" w:rsidRPr="006E1004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20C9A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911F7" w:rsidRDefault="000911F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911F7" w:rsidRDefault="000911F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911F7" w:rsidRDefault="000911F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911F7" w:rsidRDefault="000911F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0911F7" w:rsidRPr="006E1004" w:rsidRDefault="000911F7" w:rsidP="00620C9A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20C9A" w:rsidP="00620C9A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Ужурский муниципальный район, Красноярский край</w:t>
      </w:r>
      <w:r w:rsidR="000911F7">
        <w:rPr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Fonts w:asciiTheme="majorBidi" w:hAnsiTheme="majorBidi" w:cstheme="majorBidi"/>
          <w:sz w:val="28"/>
          <w:szCs w:val="28"/>
        </w:rPr>
        <w:t>2023</w:t>
      </w:r>
    </w:p>
    <w:p w:rsidR="0030678A" w:rsidRPr="00A24465" w:rsidRDefault="0030678A" w:rsidP="00A24465">
      <w:pPr>
        <w:jc w:val="center"/>
        <w:rPr>
          <w:rFonts w:asciiTheme="majorBidi" w:hAnsiTheme="majorBidi" w:cstheme="majorBidi"/>
          <w:b/>
          <w:sz w:val="28"/>
          <w:szCs w:val="28"/>
        </w:rPr>
      </w:pPr>
      <w:r w:rsidRPr="00455E54">
        <w:rPr>
          <w:rFonts w:asciiTheme="majorBidi" w:hAnsiTheme="majorBidi" w:cstheme="majorBidi"/>
          <w:b/>
          <w:sz w:val="28"/>
          <w:szCs w:val="28"/>
        </w:rPr>
        <w:lastRenderedPageBreak/>
        <w:t>ПОЯСНИТЕЛЬНАЯ ЗАПИСКА</w:t>
      </w:r>
    </w:p>
    <w:p w:rsidR="00613F43" w:rsidRPr="006E1004" w:rsidRDefault="0030678A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начального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Муниципальное бюджетное общеобразовательное учреждение "Ужурская средняя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(далее - учебный план) для 1-4 классов, реализующих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ООП НОО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ФГОС НОО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(приказ Министерства просвещения Российской Федерации от 31.05.2021 № 286 «Об утверждении федерального государственного образовательного стандарта нач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ального общего образования»)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</w:t>
      </w:r>
      <w:proofErr w:type="gramEnd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proofErr w:type="gramStart"/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отводимое на их освоение по классам и учебным предметам.</w:t>
      </w:r>
      <w:proofErr w:type="gramEnd"/>
    </w:p>
    <w:p w:rsidR="001A75C4" w:rsidRPr="006E1004" w:rsidRDefault="001A75C4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A24465">
        <w:rPr>
          <w:rStyle w:val="markedcontent"/>
          <w:rFonts w:asciiTheme="majorBidi" w:hAnsiTheme="majorBidi" w:cstheme="majorBidi"/>
          <w:sz w:val="28"/>
          <w:szCs w:val="28"/>
        </w:rPr>
        <w:t xml:space="preserve"> МБОУ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 обще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>образовательная школа № 3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начального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BA56FA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начального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выполнениесанитарно-эпидемиологических требований СП 2.4.3648-20 игигиенических нормативов и требований СанПиН 1.2.3685-21.</w:t>
      </w:r>
    </w:p>
    <w:p w:rsidR="00C91579" w:rsidRPr="006E1004" w:rsidRDefault="00C91579" w:rsidP="00455E54">
      <w:pPr>
        <w:spacing w:after="0" w:line="276" w:lineRule="auto"/>
        <w:ind w:firstLine="851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A24465">
        <w:rPr>
          <w:rStyle w:val="markedcontent"/>
          <w:rFonts w:asciiTheme="majorBidi" w:hAnsiTheme="majorBidi" w:cstheme="majorBidi"/>
          <w:sz w:val="28"/>
          <w:szCs w:val="28"/>
        </w:rPr>
        <w:t>МБОУ</w:t>
      </w:r>
      <w:proofErr w:type="gram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У</w:t>
      </w:r>
      <w:proofErr w:type="gram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журская</w:t>
      </w:r>
      <w:proofErr w:type="spellEnd"/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№3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="00A2446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01.09.2023</w:t>
      </w:r>
      <w:r w:rsidR="00E975FE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</w:t>
      </w:r>
      <w:r w:rsidRPr="00E975FE">
        <w:rPr>
          <w:rStyle w:val="markedcontent"/>
          <w:rFonts w:asciiTheme="majorBidi" w:hAnsiTheme="majorBidi" w:cstheme="majorBidi"/>
          <w:sz w:val="28"/>
          <w:szCs w:val="28"/>
        </w:rPr>
        <w:t>заканчивается</w:t>
      </w:r>
      <w:r w:rsidR="00E975FE" w:rsidRPr="00E975FE">
        <w:rPr>
          <w:rFonts w:asciiTheme="majorBidi" w:hAnsiTheme="majorBidi" w:cstheme="majorBidi"/>
          <w:sz w:val="28"/>
          <w:szCs w:val="28"/>
        </w:rPr>
        <w:t xml:space="preserve"> 27</w:t>
      </w:r>
      <w:r w:rsidR="00806306" w:rsidRPr="00E975FE">
        <w:rPr>
          <w:rFonts w:asciiTheme="majorBidi" w:hAnsiTheme="majorBidi" w:cstheme="majorBidi"/>
          <w:sz w:val="28"/>
          <w:szCs w:val="28"/>
        </w:rPr>
        <w:t>.05.2024</w:t>
      </w:r>
      <w:r w:rsidRPr="00E975FE">
        <w:rPr>
          <w:rFonts w:asciiTheme="majorBidi" w:hAnsiTheme="majorBidi" w:cstheme="majorBidi"/>
          <w:sz w:val="28"/>
          <w:szCs w:val="28"/>
        </w:rPr>
        <w:t>.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</w:p>
    <w:p w:rsidR="00C91579" w:rsidRPr="006E1004" w:rsidRDefault="000C3476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учебного года в 1 классе - 33 учебные недели во 2-4 классах – 34 учебных недели. </w:t>
      </w:r>
    </w:p>
    <w:p w:rsidR="001B1213" w:rsidRPr="006E1004" w:rsidRDefault="001B1213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Максимальный объем аудиторной нагрузки обучающихся в неделю составляет в 1 классе - 21 час, во 2 – 4 классах – 23 часа.</w:t>
      </w:r>
    </w:p>
    <w:p w:rsidR="00C91579" w:rsidRPr="006E1004" w:rsidRDefault="00C91579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C91579" w:rsidRPr="006E1004" w:rsidRDefault="00C91579" w:rsidP="00AE2045">
      <w:pPr>
        <w:pStyle w:val="aa"/>
        <w:numPr>
          <w:ilvl w:val="0"/>
          <w:numId w:val="5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1-х классов - не превышает 4 уроков и один раз в неделю -5 уроков.</w:t>
      </w:r>
    </w:p>
    <w:p w:rsidR="00C91579" w:rsidRPr="006E1004" w:rsidRDefault="00C91579" w:rsidP="00AE2045">
      <w:pPr>
        <w:pStyle w:val="aa"/>
        <w:numPr>
          <w:ilvl w:val="0"/>
          <w:numId w:val="5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для обучающихся 2-4 классов - не более 5 уроков.</w:t>
      </w:r>
    </w:p>
    <w:p w:rsidR="000C3476" w:rsidRPr="006E1004" w:rsidRDefault="000C3476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Распределение учебной нагрузки в течение недели строится таким образом, чтобы наибольший ее объем приходился на вторник и (или) среду. На эти дни в расписание уроков включаются предметы, соответствующие наивысшему баллу по шкале трудности либо со средним баллом и наименьшим баллом по шкале трудности, но в большем количестве, чем в остальные дни недели. </w:t>
      </w:r>
    </w:p>
    <w:p w:rsidR="000C3476" w:rsidRPr="006E1004" w:rsidRDefault="000C3476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Изложение нового материала, контрольные работы проводятся на 2 - 4-х уроках в середине учебной недели. Продолжительность урока (академический час) составляет </w:t>
      </w:r>
      <w:r w:rsidR="00F73DCA" w:rsidRPr="00BA255F">
        <w:rPr>
          <w:rFonts w:asciiTheme="majorBidi" w:hAnsiTheme="majorBidi" w:cstheme="majorBidi"/>
          <w:sz w:val="28"/>
          <w:szCs w:val="28"/>
        </w:rPr>
        <w:t>40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минут, за исключением 1 класса.</w:t>
      </w:r>
    </w:p>
    <w:p w:rsidR="000C3476" w:rsidRPr="006E1004" w:rsidRDefault="000C3476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Обучение в 1-м классе осуществляется с соблюдением следующих дополнительных требований: </w:t>
      </w:r>
    </w:p>
    <w:p w:rsidR="000C3476" w:rsidRPr="006E1004" w:rsidRDefault="000C3476" w:rsidP="00AE2045">
      <w:pPr>
        <w:pStyle w:val="aa"/>
        <w:numPr>
          <w:ilvl w:val="0"/>
          <w:numId w:val="3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проводятся по 5-дневной учебной неделе и только в первую смену;</w:t>
      </w:r>
    </w:p>
    <w:p w:rsidR="000C3476" w:rsidRPr="006E1004" w:rsidRDefault="000C3476" w:rsidP="00AE2045">
      <w:pPr>
        <w:pStyle w:val="aa"/>
        <w:numPr>
          <w:ilvl w:val="0"/>
          <w:numId w:val="3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использование «ступенчатого» режима обучения в первом полугодии (в сентябре, октябре - по 3 урока в день по 35 минут каждый, в ноябре-декабре - по 4 урока по 35 минут каждый; январь - май - по 4 урока по 40 минут каждый).</w:t>
      </w:r>
    </w:p>
    <w:p w:rsidR="001B1213" w:rsidRPr="006E1004" w:rsidRDefault="001B1213" w:rsidP="00AE2045">
      <w:pPr>
        <w:pStyle w:val="aa"/>
        <w:numPr>
          <w:ilvl w:val="0"/>
          <w:numId w:val="3"/>
        </w:numPr>
        <w:spacing w:after="0" w:line="276" w:lineRule="auto"/>
        <w:ind w:left="0"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Продолжительность выполнения домашних заданий составляет во 2-3 классах - 1,5 ч., в 4 классах - 2 ч.</w:t>
      </w:r>
    </w:p>
    <w:p w:rsidR="004141D3" w:rsidRPr="006E1004" w:rsidRDefault="004141D3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 целью профилактики переутомления в календарном учебном графике предусматривается чередование периодов учебного времени, сессий и каникул. Продолжительность каникул в течение учебного года составляет не менее 30 календарных дней, летом — не менее 8 недель. Для первоклассников предусмотрены дополнительные недельные каникулы в середине третьей четверти.</w:t>
      </w:r>
    </w:p>
    <w:p w:rsidR="00F23C59" w:rsidRPr="006E1004" w:rsidRDefault="00F23C59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Учебные занятия для учащихся 2-4 классов проводятся по</w:t>
      </w:r>
      <w:r w:rsidR="00AE2045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5-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AE2045" w:rsidRDefault="00F23C59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состоит из двух частей — </w:t>
      </w:r>
      <w:r w:rsidRPr="00AE2045">
        <w:rPr>
          <w:rStyle w:val="markedcontent"/>
          <w:rFonts w:asciiTheme="majorBidi" w:hAnsiTheme="majorBidi" w:cstheme="majorBidi"/>
          <w:i/>
          <w:sz w:val="28"/>
          <w:szCs w:val="28"/>
        </w:rPr>
        <w:t>обязательной части и части, формируемой участниками образовательных отношений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. </w:t>
      </w:r>
    </w:p>
    <w:p w:rsidR="00F23C59" w:rsidRPr="006E1004" w:rsidRDefault="00F23C59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AE2045" w:rsidRPr="00B30817" w:rsidRDefault="00AE2045" w:rsidP="00AE204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0817">
        <w:rPr>
          <w:rFonts w:ascii="Times New Roman" w:hAnsi="Times New Roman" w:cs="Times New Roman"/>
          <w:sz w:val="28"/>
          <w:szCs w:val="28"/>
        </w:rPr>
        <w:t xml:space="preserve">Обязательная часть учебного плана отражает содержание образования, которое обеспечивает достижение следующих </w:t>
      </w:r>
      <w:r w:rsidRPr="00B30817">
        <w:rPr>
          <w:rFonts w:ascii="Times New Roman" w:hAnsi="Times New Roman" w:cs="Times New Roman"/>
          <w:i/>
          <w:sz w:val="28"/>
          <w:szCs w:val="28"/>
        </w:rPr>
        <w:t>целей</w:t>
      </w:r>
      <w:r w:rsidRPr="00B308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создание условий для достижения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предметных образовательных результатов и развитие опыта их использования в учебно-познавательной деятельности;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развитие познавательной мотивации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культуры учебной деятельности;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воспитание самостоятельности; развитие волевых качеств обучающихся;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5C59">
        <w:rPr>
          <w:rFonts w:ascii="Times New Roman" w:hAnsi="Times New Roman"/>
          <w:sz w:val="28"/>
          <w:szCs w:val="28"/>
        </w:rPr>
        <w:t xml:space="preserve">формирование у обучающихся гражданской идентичности, приобщение их к общекультурным, национальным и этнокультурным ценностям; </w:t>
      </w:r>
      <w:proofErr w:type="gramEnd"/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>обеспечение готовности обучающихся к продолжению образования на уровне осн</w:t>
      </w:r>
      <w:r>
        <w:rPr>
          <w:rFonts w:ascii="Times New Roman" w:hAnsi="Times New Roman"/>
          <w:sz w:val="28"/>
          <w:szCs w:val="28"/>
        </w:rPr>
        <w:t>овного общего образования, в т.</w:t>
      </w:r>
      <w:r w:rsidRPr="00D65C59">
        <w:rPr>
          <w:rFonts w:ascii="Times New Roman" w:hAnsi="Times New Roman"/>
          <w:sz w:val="28"/>
          <w:szCs w:val="28"/>
        </w:rPr>
        <w:t xml:space="preserve">ч. формирование универсальных учебных действий (далее — УУД) обучающихся и создание условий для освоения ими </w:t>
      </w:r>
      <w:proofErr w:type="spellStart"/>
      <w:r w:rsidRPr="00D65C59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D65C59">
        <w:rPr>
          <w:rFonts w:ascii="Times New Roman" w:hAnsi="Times New Roman"/>
          <w:sz w:val="28"/>
          <w:szCs w:val="28"/>
        </w:rPr>
        <w:t xml:space="preserve"> понятий и терминов;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информационно-</w:t>
      </w:r>
      <w:r w:rsidRPr="00D65C59">
        <w:rPr>
          <w:rFonts w:ascii="Times New Roman" w:hAnsi="Times New Roman"/>
          <w:sz w:val="28"/>
          <w:szCs w:val="28"/>
        </w:rPr>
        <w:t>коммуникационных навыков об</w:t>
      </w:r>
      <w:r>
        <w:rPr>
          <w:rFonts w:ascii="Times New Roman" w:hAnsi="Times New Roman"/>
          <w:sz w:val="28"/>
          <w:szCs w:val="28"/>
        </w:rPr>
        <w:t xml:space="preserve">учающихся и </w:t>
      </w:r>
      <w:r w:rsidRPr="00D65C59">
        <w:rPr>
          <w:rFonts w:ascii="Times New Roman" w:hAnsi="Times New Roman"/>
          <w:sz w:val="28"/>
          <w:szCs w:val="28"/>
        </w:rPr>
        <w:t xml:space="preserve">навыков работы с информацией;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создание условий для формирования</w:t>
      </w:r>
      <w:r w:rsidRPr="00D65C59">
        <w:rPr>
          <w:rFonts w:ascii="Times New Roman" w:hAnsi="Times New Roman"/>
          <w:sz w:val="28"/>
          <w:szCs w:val="28"/>
        </w:rPr>
        <w:t xml:space="preserve"> у обучающихся опыта смыслового чтения; </w:t>
      </w:r>
      <w:proofErr w:type="gramEnd"/>
    </w:p>
    <w:p w:rsidR="00AE2045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формирование экологической культуры, здорового и безопасного образа жизни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; </w:t>
      </w:r>
    </w:p>
    <w:p w:rsidR="00AE2045" w:rsidRPr="00D65C59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привитие им элементарных правил поведения в экстремальных ситуациях; </w:t>
      </w:r>
    </w:p>
    <w:p w:rsidR="00AE2045" w:rsidRDefault="00AE2045" w:rsidP="00AE2045">
      <w:pPr>
        <w:pStyle w:val="aa"/>
        <w:numPr>
          <w:ilvl w:val="0"/>
          <w:numId w:val="6"/>
        </w:numPr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65C59">
        <w:rPr>
          <w:rFonts w:ascii="Times New Roman" w:hAnsi="Times New Roman"/>
          <w:sz w:val="28"/>
          <w:szCs w:val="28"/>
        </w:rPr>
        <w:t xml:space="preserve">личностное развитие </w:t>
      </w:r>
      <w:proofErr w:type="gramStart"/>
      <w:r w:rsidRPr="00D65C5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D65C59">
        <w:rPr>
          <w:rFonts w:ascii="Times New Roman" w:hAnsi="Times New Roman"/>
          <w:sz w:val="28"/>
          <w:szCs w:val="28"/>
        </w:rPr>
        <w:t xml:space="preserve"> в соответствии с их потребностями, возможностями и склонностями</w:t>
      </w:r>
      <w:r>
        <w:rPr>
          <w:rFonts w:ascii="Times New Roman" w:hAnsi="Times New Roman"/>
          <w:sz w:val="28"/>
          <w:szCs w:val="28"/>
        </w:rPr>
        <w:t>.</w:t>
      </w:r>
    </w:p>
    <w:p w:rsidR="00AE2045" w:rsidRDefault="00AE2045" w:rsidP="00AE2045">
      <w:pPr>
        <w:pStyle w:val="aa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b/>
          <w:i/>
          <w:sz w:val="28"/>
          <w:szCs w:val="28"/>
        </w:rPr>
        <w:t>Обязательная часть учебного плана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представлена предметными областями: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Pr="00BE3C68">
        <w:rPr>
          <w:rFonts w:ascii="Times New Roman" w:hAnsi="Times New Roman" w:cs="Times New Roman"/>
          <w:i/>
          <w:sz w:val="28"/>
          <w:szCs w:val="28"/>
        </w:rPr>
        <w:t>усский язык и литературное чтение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Русский язык и Л</w:t>
      </w:r>
      <w:r w:rsidRPr="00BE3C68">
        <w:rPr>
          <w:rFonts w:ascii="Times New Roman" w:hAnsi="Times New Roman" w:cs="Times New Roman"/>
          <w:sz w:val="28"/>
          <w:szCs w:val="28"/>
        </w:rPr>
        <w:t xml:space="preserve">итературное чтение),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BE3C68">
        <w:rPr>
          <w:rFonts w:ascii="Times New Roman" w:hAnsi="Times New Roman" w:cs="Times New Roman"/>
          <w:i/>
          <w:sz w:val="28"/>
          <w:szCs w:val="28"/>
        </w:rPr>
        <w:t>ностранный язык</w:t>
      </w:r>
      <w:r>
        <w:rPr>
          <w:rFonts w:ascii="Times New Roman" w:hAnsi="Times New Roman" w:cs="Times New Roman"/>
          <w:sz w:val="28"/>
          <w:szCs w:val="28"/>
        </w:rPr>
        <w:t xml:space="preserve"> (Английский</w:t>
      </w:r>
      <w:r w:rsidRPr="00BE3C68">
        <w:rPr>
          <w:rFonts w:ascii="Times New Roman" w:hAnsi="Times New Roman" w:cs="Times New Roman"/>
          <w:sz w:val="28"/>
          <w:szCs w:val="28"/>
        </w:rPr>
        <w:t xml:space="preserve"> язык (2-4 классы),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BE3C68">
        <w:rPr>
          <w:rFonts w:ascii="Times New Roman" w:hAnsi="Times New Roman" w:cs="Times New Roman"/>
          <w:i/>
          <w:sz w:val="28"/>
          <w:szCs w:val="28"/>
        </w:rPr>
        <w:t>атематика и информатика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Математика), О</w:t>
      </w:r>
      <w:r>
        <w:rPr>
          <w:rFonts w:ascii="Times New Roman" w:hAnsi="Times New Roman" w:cs="Times New Roman"/>
          <w:i/>
          <w:sz w:val="28"/>
          <w:szCs w:val="28"/>
        </w:rPr>
        <w:t xml:space="preserve">бществознание и </w:t>
      </w:r>
      <w:r w:rsidRPr="00C757C7">
        <w:rPr>
          <w:rFonts w:ascii="Times New Roman" w:hAnsi="Times New Roman" w:cs="Times New Roman"/>
          <w:i/>
          <w:sz w:val="28"/>
          <w:szCs w:val="28"/>
        </w:rPr>
        <w:t>естествознание</w:t>
      </w:r>
      <w:r w:rsidRPr="00BE3C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(учебный предмет: О</w:t>
      </w:r>
      <w:r w:rsidRPr="00BE3C68">
        <w:rPr>
          <w:rFonts w:ascii="Times New Roman" w:hAnsi="Times New Roman" w:cs="Times New Roman"/>
          <w:sz w:val="28"/>
          <w:szCs w:val="28"/>
        </w:rPr>
        <w:t xml:space="preserve">кружающий мир),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C757C7">
        <w:rPr>
          <w:rFonts w:ascii="Times New Roman" w:hAnsi="Times New Roman" w:cs="Times New Roman"/>
          <w:i/>
          <w:sz w:val="28"/>
          <w:szCs w:val="28"/>
        </w:rPr>
        <w:t>сновы религиозных культур и светской этики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модуль: основы </w:t>
      </w:r>
      <w:r>
        <w:rPr>
          <w:rFonts w:ascii="Times New Roman" w:hAnsi="Times New Roman" w:cs="Times New Roman"/>
          <w:sz w:val="28"/>
          <w:szCs w:val="28"/>
        </w:rPr>
        <w:t>православной культуры</w:t>
      </w:r>
      <w:r w:rsidRPr="00BE3C68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i/>
          <w:sz w:val="28"/>
          <w:szCs w:val="28"/>
        </w:rPr>
        <w:t>И</w:t>
      </w:r>
      <w:r w:rsidRPr="00C757C7">
        <w:rPr>
          <w:rFonts w:ascii="Times New Roman" w:hAnsi="Times New Roman" w:cs="Times New Roman"/>
          <w:i/>
          <w:sz w:val="28"/>
          <w:szCs w:val="28"/>
        </w:rPr>
        <w:t>скусство</w:t>
      </w:r>
      <w:r>
        <w:rPr>
          <w:rFonts w:ascii="Times New Roman" w:hAnsi="Times New Roman" w:cs="Times New Roman"/>
          <w:sz w:val="28"/>
          <w:szCs w:val="28"/>
        </w:rPr>
        <w:t xml:space="preserve"> (учебные предметы: Музыка, И</w:t>
      </w:r>
      <w:r w:rsidRPr="00BE3C68">
        <w:rPr>
          <w:rFonts w:ascii="Times New Roman" w:hAnsi="Times New Roman" w:cs="Times New Roman"/>
          <w:sz w:val="28"/>
          <w:szCs w:val="28"/>
        </w:rPr>
        <w:t xml:space="preserve">зобразительное искусство), </w:t>
      </w:r>
      <w:r>
        <w:rPr>
          <w:rFonts w:ascii="Times New Roman" w:hAnsi="Times New Roman" w:cs="Times New Roman"/>
          <w:i/>
          <w:sz w:val="28"/>
          <w:szCs w:val="28"/>
        </w:rPr>
        <w:t>Т</w:t>
      </w:r>
      <w:r w:rsidRPr="00C757C7">
        <w:rPr>
          <w:rFonts w:ascii="Times New Roman" w:hAnsi="Times New Roman" w:cs="Times New Roman"/>
          <w:i/>
          <w:sz w:val="28"/>
          <w:szCs w:val="28"/>
        </w:rPr>
        <w:t>ехнология</w:t>
      </w:r>
      <w:r>
        <w:rPr>
          <w:rFonts w:ascii="Times New Roman" w:hAnsi="Times New Roman" w:cs="Times New Roman"/>
          <w:sz w:val="28"/>
          <w:szCs w:val="28"/>
        </w:rPr>
        <w:t xml:space="preserve"> (учебный предмет: Т</w:t>
      </w:r>
      <w:r w:rsidRPr="00BE3C68">
        <w:rPr>
          <w:rFonts w:ascii="Times New Roman" w:hAnsi="Times New Roman" w:cs="Times New Roman"/>
          <w:sz w:val="28"/>
          <w:szCs w:val="28"/>
        </w:rPr>
        <w:t xml:space="preserve">ехнология), </w:t>
      </w:r>
      <w:r>
        <w:rPr>
          <w:rFonts w:ascii="Times New Roman" w:hAnsi="Times New Roman" w:cs="Times New Roman"/>
          <w:i/>
          <w:sz w:val="28"/>
          <w:szCs w:val="28"/>
        </w:rPr>
        <w:t>Ф</w:t>
      </w:r>
      <w:r w:rsidRPr="00C757C7">
        <w:rPr>
          <w:rFonts w:ascii="Times New Roman" w:hAnsi="Times New Roman" w:cs="Times New Roman"/>
          <w:i/>
          <w:sz w:val="28"/>
          <w:szCs w:val="28"/>
        </w:rPr>
        <w:t>изическая культура</w:t>
      </w:r>
      <w:r w:rsidRPr="00BE3C68">
        <w:rPr>
          <w:rFonts w:ascii="Times New Roman" w:hAnsi="Times New Roman" w:cs="Times New Roman"/>
          <w:sz w:val="28"/>
          <w:szCs w:val="28"/>
        </w:rPr>
        <w:t xml:space="preserve"> (учебный </w:t>
      </w: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r w:rsidRPr="00BE3C68">
        <w:rPr>
          <w:rFonts w:ascii="Times New Roman" w:hAnsi="Times New Roman" w:cs="Times New Roman"/>
          <w:sz w:val="28"/>
          <w:szCs w:val="28"/>
        </w:rPr>
        <w:t>изическая культура).</w:t>
      </w:r>
      <w:proofErr w:type="gramEnd"/>
    </w:p>
    <w:p w:rsidR="00CA707E" w:rsidRDefault="00CA707E" w:rsidP="00AE2045">
      <w:pPr>
        <w:pStyle w:val="aa"/>
        <w:spacing w:after="0"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26"/>
        <w:gridCol w:w="2268"/>
        <w:gridCol w:w="6445"/>
      </w:tblGrid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Предметные области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276" w:lineRule="auto"/>
              <w:ind w:firstLine="5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задачи реализации содержания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AA0F8C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CA707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литературы, формирование начальных навыков общения в устной и письменной форме с носителями иностранного языка, коммуникативных умений, </w:t>
            </w: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нравственных и эстетических чувств, способностей к творческой деятельности на иностранном языке.</w:t>
            </w:r>
            <w:proofErr w:type="gramEnd"/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 и естествознание (Окружающий мир)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 социуме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культуре, истории и современности России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 деятельности</w:t>
            </w:r>
          </w:p>
        </w:tc>
      </w:tr>
      <w:tr w:rsidR="004858CE" w:rsidRPr="00CB5E67" w:rsidTr="003C598D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8CE" w:rsidRPr="00CB5E67" w:rsidRDefault="004858CE" w:rsidP="003C598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</w:t>
            </w:r>
            <w:proofErr w:type="spellStart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саморегуляции</w:t>
            </w:r>
            <w:proofErr w:type="spellEnd"/>
            <w:r w:rsidRPr="00CB5E6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средствами физической культуры. Формирование установки на сохранение и укрепление здоровья, навыков здорового и безопасного образа жизни.</w:t>
            </w:r>
          </w:p>
        </w:tc>
      </w:tr>
    </w:tbl>
    <w:p w:rsidR="004858CE" w:rsidRPr="00D65C59" w:rsidRDefault="004858CE" w:rsidP="00AE2045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CA707E" w:rsidRDefault="00F23C59" w:rsidP="00AA0F8C">
      <w:pPr>
        <w:pStyle w:val="aa"/>
        <w:spacing w:after="0" w:line="276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A707E">
        <w:rPr>
          <w:rStyle w:val="markedcontent"/>
          <w:rFonts w:asciiTheme="majorBidi" w:hAnsiTheme="majorBidi" w:cstheme="majorBidi"/>
          <w:b/>
          <w:i/>
          <w:sz w:val="28"/>
          <w:szCs w:val="28"/>
        </w:rPr>
        <w:t>Часть учебного плана, формируемая участниками образовательных отношений,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CA707E">
        <w:rPr>
          <w:rStyle w:val="markedcontent"/>
          <w:rFonts w:asciiTheme="majorBidi" w:hAnsiTheme="majorBidi" w:cstheme="majorBidi"/>
          <w:sz w:val="28"/>
          <w:szCs w:val="28"/>
        </w:rPr>
        <w:t>используется на проведение учебного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CA707E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предмета </w:t>
      </w:r>
      <w:r w:rsidR="005D3AA8" w:rsidRPr="005D3AA8">
        <w:rPr>
          <w:rStyle w:val="markedcontent"/>
          <w:rFonts w:asciiTheme="majorBidi" w:hAnsiTheme="majorBidi" w:cstheme="majorBidi"/>
          <w:i/>
          <w:sz w:val="28"/>
          <w:szCs w:val="28"/>
        </w:rPr>
        <w:t>Л</w:t>
      </w:r>
      <w:r w:rsidR="00CA707E" w:rsidRPr="00AA0F8C">
        <w:rPr>
          <w:rFonts w:ascii="Times New Roman" w:eastAsia="Times New Roman" w:hAnsi="Times New Roman" w:cs="Times New Roman"/>
          <w:i/>
          <w:sz w:val="28"/>
          <w:szCs w:val="28"/>
        </w:rPr>
        <w:t>итературное чтение на родном (русском) языке</w:t>
      </w:r>
      <w:r w:rsidR="00CA707E">
        <w:rPr>
          <w:rFonts w:ascii="Times New Roman" w:eastAsia="Times New Roman" w:hAnsi="Times New Roman" w:cs="Times New Roman"/>
          <w:sz w:val="28"/>
          <w:szCs w:val="28"/>
        </w:rPr>
        <w:t>. Этот предмет направлен на ф</w:t>
      </w:r>
      <w:r w:rsidR="00CA707E" w:rsidRPr="00CB5E67">
        <w:rPr>
          <w:rFonts w:ascii="Times New Roman" w:eastAsia="Times New Roman" w:hAnsi="Times New Roman" w:cs="Times New Roman"/>
          <w:sz w:val="28"/>
          <w:szCs w:val="28"/>
        </w:rPr>
        <w:t>ормирование первоначальных представлений о единстве и многообразии языкового и к</w:t>
      </w:r>
      <w:r w:rsidR="00CA707E">
        <w:rPr>
          <w:rFonts w:ascii="Times New Roman" w:eastAsia="Times New Roman" w:hAnsi="Times New Roman" w:cs="Times New Roman"/>
          <w:sz w:val="28"/>
          <w:szCs w:val="28"/>
        </w:rPr>
        <w:t>ультурного пространств</w:t>
      </w:r>
      <w:r w:rsidR="00AA0F8C">
        <w:rPr>
          <w:rFonts w:ascii="Times New Roman" w:eastAsia="Times New Roman" w:hAnsi="Times New Roman" w:cs="Times New Roman"/>
          <w:sz w:val="28"/>
          <w:szCs w:val="28"/>
        </w:rPr>
        <w:t xml:space="preserve">а России и </w:t>
      </w:r>
      <w:r w:rsidR="00CA707E" w:rsidRPr="00B02A53">
        <w:rPr>
          <w:rFonts w:ascii="Times New Roman" w:hAnsi="Times New Roman"/>
          <w:sz w:val="28"/>
          <w:szCs w:val="28"/>
        </w:rPr>
        <w:t xml:space="preserve">формирование УУД: смысловое чтение </w:t>
      </w:r>
      <w:r w:rsidR="00AA0F8C">
        <w:rPr>
          <w:rFonts w:ascii="Times New Roman" w:hAnsi="Times New Roman"/>
          <w:sz w:val="28"/>
          <w:szCs w:val="28"/>
        </w:rPr>
        <w:t>и работа с текстом.</w:t>
      </w:r>
    </w:p>
    <w:p w:rsidR="00FD7B0E" w:rsidRPr="008E0553" w:rsidRDefault="00BF0C5B" w:rsidP="00AA0F8C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Муниципальное бюджетное общеобразовательное учреждение "Ужурская средняя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языком об</w:t>
      </w:r>
      <w:r w:rsidR="00620C9A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AE2045" w:rsidRDefault="00996DF6" w:rsidP="00AE2045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При изучении предметной области «Основы религиозных культур и светской этики» выбор одного из учебных модулей осуществляются по заявлению родителей (законных представителей) несовершеннолетних обучающихся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AE2045" w:rsidRPr="00837D55" w:rsidRDefault="00AE2045" w:rsidP="00AA0F8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E3C68">
        <w:rPr>
          <w:rFonts w:ascii="Times New Roman" w:hAnsi="Times New Roman" w:cs="Times New Roman"/>
          <w:sz w:val="28"/>
          <w:szCs w:val="28"/>
        </w:rPr>
        <w:t>В рамках учебного курса «Основы религиозных культур и светской этики» по выбору и на основании письменных заявлений родителей (законных представителей</w:t>
      </w:r>
      <w:r w:rsidRPr="00837D55">
        <w:rPr>
          <w:rFonts w:ascii="Times New Roman" w:hAnsi="Times New Roman" w:cs="Times New Roman"/>
          <w:sz w:val="28"/>
          <w:szCs w:val="28"/>
        </w:rPr>
        <w:t xml:space="preserve">)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в 2023 – 2024 учебном году </w:t>
      </w:r>
      <w:r w:rsidRPr="00837D55">
        <w:rPr>
          <w:rFonts w:ascii="Times New Roman" w:hAnsi="Times New Roman" w:cs="Times New Roman"/>
          <w:sz w:val="28"/>
          <w:szCs w:val="28"/>
        </w:rPr>
        <w:t>в 4-х классах изучается модуль «</w:t>
      </w:r>
      <w:r w:rsidRPr="00837D55">
        <w:rPr>
          <w:rFonts w:ascii="Times New Roman" w:hAnsi="Times New Roman" w:cs="Times New Roman"/>
          <w:i/>
          <w:sz w:val="28"/>
          <w:szCs w:val="28"/>
        </w:rPr>
        <w:t xml:space="preserve">Основы </w:t>
      </w:r>
      <w:r>
        <w:rPr>
          <w:rFonts w:ascii="Times New Roman" w:hAnsi="Times New Roman" w:cs="Times New Roman"/>
          <w:i/>
          <w:sz w:val="28"/>
          <w:szCs w:val="28"/>
        </w:rPr>
        <w:t>православной культуры</w:t>
      </w:r>
      <w:r w:rsidRPr="00837D55">
        <w:rPr>
          <w:rFonts w:ascii="Times New Roman" w:hAnsi="Times New Roman" w:cs="Times New Roman"/>
          <w:sz w:val="28"/>
          <w:szCs w:val="28"/>
        </w:rPr>
        <w:t xml:space="preserve">». </w:t>
      </w:r>
      <w:proofErr w:type="gramStart"/>
      <w:r w:rsidRPr="00837D55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837D55">
        <w:rPr>
          <w:rFonts w:ascii="Times New Roman" w:hAnsi="Times New Roman" w:cs="Times New Roman"/>
          <w:sz w:val="28"/>
          <w:szCs w:val="28"/>
        </w:rPr>
        <w:t xml:space="preserve"> данному курсу </w:t>
      </w:r>
      <w:proofErr w:type="spellStart"/>
      <w:r w:rsidRPr="00837D55">
        <w:rPr>
          <w:rFonts w:ascii="Times New Roman" w:hAnsi="Times New Roman" w:cs="Times New Roman"/>
          <w:sz w:val="28"/>
          <w:szCs w:val="28"/>
        </w:rPr>
        <w:t>безотметочное</w:t>
      </w:r>
      <w:proofErr w:type="spellEnd"/>
      <w:r w:rsidRPr="00837D55">
        <w:rPr>
          <w:rFonts w:ascii="Times New Roman" w:hAnsi="Times New Roman" w:cs="Times New Roman"/>
          <w:sz w:val="28"/>
          <w:szCs w:val="28"/>
        </w:rPr>
        <w:t>. Усвоение программы оценивается зачет/незачет в конце года. Курс заканчивается защитой проектных работ учащимися, которые составляют его в течение года индивидуально или в группах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F8C" w:rsidRDefault="00AA0F8C" w:rsidP="00AA0F8C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A7FEB">
        <w:rPr>
          <w:rFonts w:ascii="Times New Roman" w:hAnsi="Times New Roman" w:cs="Times New Roman"/>
          <w:sz w:val="28"/>
          <w:szCs w:val="28"/>
        </w:rPr>
        <w:t>Изучение учебных предметов (модулей) предметны</w:t>
      </w:r>
      <w:r>
        <w:rPr>
          <w:rFonts w:ascii="Times New Roman" w:hAnsi="Times New Roman" w:cs="Times New Roman"/>
          <w:sz w:val="28"/>
          <w:szCs w:val="28"/>
        </w:rPr>
        <w:t>х областей учебного плана в 2023-2024</w:t>
      </w:r>
      <w:r w:rsidRPr="00EA7FEB">
        <w:rPr>
          <w:rFonts w:ascii="Times New Roman" w:hAnsi="Times New Roman" w:cs="Times New Roman"/>
          <w:sz w:val="28"/>
          <w:szCs w:val="28"/>
        </w:rPr>
        <w:t xml:space="preserve"> учебном году реализуется средствами учебно-методических комплектов, допущенных к использованию </w:t>
      </w:r>
      <w:proofErr w:type="spellStart"/>
      <w:r w:rsidRPr="00EA7FEB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A7FEB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4141D3" w:rsidRPr="006E1004" w:rsidRDefault="006D6035" w:rsidP="00AE2045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AA0F8C">
        <w:rPr>
          <w:rStyle w:val="markedcontent"/>
          <w:rFonts w:asciiTheme="majorBidi" w:hAnsiTheme="majorBidi" w:cstheme="majorBidi"/>
          <w:b/>
          <w:sz w:val="28"/>
          <w:szCs w:val="28"/>
        </w:rPr>
        <w:t>Промежуточная аттестация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процедура, проводимая с целью оценки качества освоения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обучающимися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части содержания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(четвертное оценивание) или всего объема учебной дисциплины за учебный год (годовое оценивание).</w:t>
      </w:r>
    </w:p>
    <w:p w:rsidR="004141D3" w:rsidRPr="006E1004" w:rsidRDefault="006D6035" w:rsidP="00AE2045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Промежуточная/годовая аттестация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обучающихся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за четверть осуществляется в соответствии с календарным учебным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графиком.</w:t>
      </w:r>
    </w:p>
    <w:p w:rsidR="004141D3" w:rsidRPr="00AA0F8C" w:rsidRDefault="006D6035" w:rsidP="00AE2045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i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 xml:space="preserve">Все предметы обязательной части учебного плана оцениваются по четвертям. </w:t>
      </w:r>
      <w:r w:rsidRPr="00AA0F8C">
        <w:rPr>
          <w:rStyle w:val="markedcontent"/>
          <w:rFonts w:asciiTheme="majorBidi" w:hAnsiTheme="majorBidi" w:cstheme="majorBidi"/>
          <w:i/>
          <w:sz w:val="28"/>
          <w:szCs w:val="28"/>
        </w:rPr>
        <w:t>Предметы из части, формируемой участниками</w:t>
      </w:r>
      <w:r w:rsidR="00455E54" w:rsidRPr="00AA0F8C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 </w:t>
      </w:r>
      <w:r w:rsidRPr="00AA0F8C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образовательных отношений, являются </w:t>
      </w:r>
      <w:proofErr w:type="spellStart"/>
      <w:r w:rsidRPr="00AA0F8C">
        <w:rPr>
          <w:rStyle w:val="markedcontent"/>
          <w:rFonts w:asciiTheme="majorBidi" w:hAnsiTheme="majorBidi" w:cstheme="majorBidi"/>
          <w:i/>
          <w:sz w:val="28"/>
          <w:szCs w:val="28"/>
        </w:rPr>
        <w:t>безотметочными</w:t>
      </w:r>
      <w:proofErr w:type="spellEnd"/>
      <w:r w:rsidRPr="00AA0F8C">
        <w:rPr>
          <w:rStyle w:val="markedcontent"/>
          <w:rFonts w:asciiTheme="majorBidi" w:hAnsiTheme="majorBidi" w:cstheme="majorBidi"/>
          <w:i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Промежуточнаяаттестация проходит на последней учебной неделе четверти.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Формы и порядок проведения промежуточной аттестации определяются «Положением о </w:t>
      </w:r>
      <w:r w:rsidR="00AA0F8C">
        <w:rPr>
          <w:rStyle w:val="markedcontent"/>
          <w:rFonts w:asciiTheme="majorBidi" w:hAnsiTheme="majorBidi" w:cstheme="majorBidi"/>
          <w:sz w:val="28"/>
          <w:szCs w:val="28"/>
        </w:rPr>
        <w:t xml:space="preserve">формах, периодичности и порядке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текущего контроля успеваемости и промежуточной </w:t>
      </w:r>
      <w:proofErr w:type="gram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аттестации</w:t>
      </w:r>
      <w:proofErr w:type="gram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обучающихся </w:t>
      </w:r>
      <w:r w:rsidR="00AA0F8C">
        <w:rPr>
          <w:rStyle w:val="markedcontent"/>
          <w:rFonts w:asciiTheme="majorBidi" w:hAnsiTheme="majorBidi" w:cstheme="majorBidi"/>
          <w:sz w:val="28"/>
          <w:szCs w:val="28"/>
        </w:rPr>
        <w:t xml:space="preserve">МБОУ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proofErr w:type="spellStart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Ужурская</w:t>
      </w:r>
      <w:proofErr w:type="spellEnd"/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средняя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общеобразовательная школа № 3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641000" w:rsidRDefault="006D6035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Оценивание младших школьников в течение первого года обучения осуществляются в форме словесных качественных оценок</w:t>
      </w:r>
      <w:r w:rsidR="00455E5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на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критериальной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основе, в форме письменных заключений учителя, по итогам проверки самостоятельных работ.</w:t>
      </w:r>
    </w:p>
    <w:p w:rsidR="00AA0F8C" w:rsidRPr="00013F05" w:rsidRDefault="00AA0F8C" w:rsidP="00AA0F8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каждого года обучения проводится г</w:t>
      </w:r>
      <w:r w:rsidRPr="00013F05">
        <w:rPr>
          <w:rFonts w:ascii="Times New Roman" w:hAnsi="Times New Roman" w:cs="Times New Roman"/>
          <w:sz w:val="28"/>
          <w:szCs w:val="28"/>
        </w:rPr>
        <w:t xml:space="preserve">одовая промежуточная аттестация </w:t>
      </w:r>
      <w:proofErr w:type="gramStart"/>
      <w:r w:rsidRPr="00013F0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13F05">
        <w:rPr>
          <w:rFonts w:ascii="Times New Roman" w:hAnsi="Times New Roman" w:cs="Times New Roman"/>
          <w:sz w:val="28"/>
          <w:szCs w:val="28"/>
        </w:rPr>
        <w:t xml:space="preserve"> по каждому учебному предмету с учетом его специфики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0F8C" w:rsidRPr="00013F05" w:rsidRDefault="00AA0F8C" w:rsidP="00AA0F8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9747" w:type="dxa"/>
        <w:tblLayout w:type="fixed"/>
        <w:tblLook w:val="04A0"/>
      </w:tblPr>
      <w:tblGrid>
        <w:gridCol w:w="2376"/>
        <w:gridCol w:w="2694"/>
        <w:gridCol w:w="2551"/>
        <w:gridCol w:w="2126"/>
      </w:tblGrid>
      <w:tr w:rsidR="00AA0F8C" w:rsidRPr="00013F05" w:rsidTr="003C598D">
        <w:tc>
          <w:tcPr>
            <w:tcW w:w="2376" w:type="dxa"/>
            <w:vMerge w:val="restart"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F05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предметы</w:t>
            </w:r>
          </w:p>
        </w:tc>
        <w:tc>
          <w:tcPr>
            <w:tcW w:w="7371" w:type="dxa"/>
            <w:gridSpan w:val="3"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F05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AA0F8C" w:rsidRPr="00013F05" w:rsidTr="003C598D">
        <w:tc>
          <w:tcPr>
            <w:tcW w:w="2376" w:type="dxa"/>
            <w:vMerge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4" w:type="dxa"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F05">
              <w:rPr>
                <w:rFonts w:ascii="Times New Roman" w:hAnsi="Times New Roman" w:cs="Times New Roman"/>
                <w:b/>
                <w:sz w:val="28"/>
                <w:szCs w:val="28"/>
              </w:rPr>
              <w:t>2 класс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F05">
              <w:rPr>
                <w:rFonts w:ascii="Times New Roman" w:hAnsi="Times New Roman" w:cs="Times New Roman"/>
                <w:b/>
                <w:sz w:val="28"/>
                <w:szCs w:val="28"/>
              </w:rPr>
              <w:t>3 класс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AA0F8C" w:rsidRPr="00013F05" w:rsidRDefault="00AA0F8C" w:rsidP="003C59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3F05">
              <w:rPr>
                <w:rFonts w:ascii="Times New Roman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Контрольная работа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Диагностическая работа</w:t>
            </w:r>
          </w:p>
        </w:tc>
        <w:tc>
          <w:tcPr>
            <w:tcW w:w="2126" w:type="dxa"/>
          </w:tcPr>
          <w:p w:rsidR="00AA0F8C" w:rsidRPr="00190DB6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Тест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Тест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Тест</w:t>
            </w:r>
          </w:p>
        </w:tc>
        <w:tc>
          <w:tcPr>
            <w:tcW w:w="2126" w:type="dxa"/>
          </w:tcPr>
          <w:p w:rsidR="00AA0F8C" w:rsidRPr="00190DB6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Тест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ОРКСЭ</w:t>
            </w:r>
          </w:p>
        </w:tc>
        <w:tc>
          <w:tcPr>
            <w:tcW w:w="2694" w:type="dxa"/>
            <w:vAlign w:val="center"/>
          </w:tcPr>
          <w:p w:rsidR="00AA0F8C" w:rsidRPr="00F646E5" w:rsidRDefault="00AA0F8C" w:rsidP="003C5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6E5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2551" w:type="dxa"/>
            <w:vAlign w:val="center"/>
          </w:tcPr>
          <w:p w:rsidR="00AA0F8C" w:rsidRPr="00F646E5" w:rsidRDefault="00AA0F8C" w:rsidP="003C5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46E5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(урок-концерт)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(урок-концерт)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Практическая работа</w:t>
            </w:r>
          </w:p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(урок-концерт)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Защита проекта</w:t>
            </w:r>
          </w:p>
        </w:tc>
      </w:tr>
      <w:tr w:rsidR="00AA0F8C" w:rsidRPr="00013F05" w:rsidTr="003C598D">
        <w:tc>
          <w:tcPr>
            <w:tcW w:w="2376" w:type="dxa"/>
          </w:tcPr>
          <w:p w:rsidR="00AA0F8C" w:rsidRPr="00AA0F8C" w:rsidRDefault="00AA0F8C" w:rsidP="003C59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F8C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694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Сдача нормативов</w:t>
            </w:r>
          </w:p>
        </w:tc>
        <w:tc>
          <w:tcPr>
            <w:tcW w:w="2551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Сдача нормативов</w:t>
            </w:r>
          </w:p>
        </w:tc>
        <w:tc>
          <w:tcPr>
            <w:tcW w:w="2126" w:type="dxa"/>
          </w:tcPr>
          <w:p w:rsidR="00AA0F8C" w:rsidRPr="00FD4848" w:rsidRDefault="00AA0F8C" w:rsidP="003C59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4848">
              <w:rPr>
                <w:rFonts w:ascii="Times New Roman" w:hAnsi="Times New Roman" w:cs="Times New Roman"/>
                <w:sz w:val="26"/>
                <w:szCs w:val="26"/>
              </w:rPr>
              <w:t>Сдача нормативов</w:t>
            </w:r>
          </w:p>
        </w:tc>
      </w:tr>
    </w:tbl>
    <w:p w:rsidR="00AA0F8C" w:rsidRPr="006E1004" w:rsidRDefault="00AA0F8C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Pr="006E1004" w:rsidRDefault="006D6035" w:rsidP="00455E54">
      <w:pPr>
        <w:spacing w:after="0" w:line="276" w:lineRule="auto"/>
        <w:ind w:firstLine="851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Освоение основных образовательных программ начального общего образования завершается итоговой аттестацией.</w:t>
      </w:r>
      <w:r w:rsidR="005D3AA8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Нормативный срок освоения ООП НОО составляет 4 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D8488E" w:rsidRPr="00455E54" w:rsidRDefault="00D8488E" w:rsidP="00F23C59">
      <w:pPr>
        <w:ind w:firstLine="567"/>
        <w:jc w:val="both"/>
        <w:rPr>
          <w:rStyle w:val="markedcontent"/>
          <w:rFonts w:asciiTheme="majorBidi" w:hAnsiTheme="majorBidi" w:cstheme="majorBidi"/>
          <w:b/>
          <w:sz w:val="28"/>
          <w:szCs w:val="28"/>
        </w:rPr>
        <w:sectPr w:rsidR="00D8488E" w:rsidRPr="00455E54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Pr="00E975FE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b/>
          <w:sz w:val="28"/>
          <w:szCs w:val="28"/>
        </w:rPr>
      </w:pPr>
      <w:r w:rsidRPr="00E975FE">
        <w:rPr>
          <w:rStyle w:val="markedcontent"/>
          <w:rFonts w:asciiTheme="majorBidi" w:hAnsiTheme="majorBidi" w:cstheme="majorBidi"/>
          <w:b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483"/>
        <w:gridCol w:w="3507"/>
        <w:gridCol w:w="865"/>
        <w:gridCol w:w="865"/>
        <w:gridCol w:w="864"/>
        <w:gridCol w:w="864"/>
        <w:gridCol w:w="864"/>
        <w:gridCol w:w="864"/>
        <w:gridCol w:w="864"/>
        <w:gridCol w:w="864"/>
        <w:gridCol w:w="864"/>
      </w:tblGrid>
      <w:tr w:rsidR="00C86DAF">
        <w:tc>
          <w:tcPr>
            <w:tcW w:w="6000" w:type="dxa"/>
            <w:vMerge w:val="restart"/>
            <w:shd w:val="clear" w:color="auto" w:fill="D9D9D9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предмет</w:t>
            </w:r>
          </w:p>
        </w:tc>
        <w:tc>
          <w:tcPr>
            <w:tcW w:w="11907" w:type="dxa"/>
            <w:gridSpan w:val="9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C86DAF">
        <w:tc>
          <w:tcPr>
            <w:tcW w:w="1323" w:type="dxa"/>
            <w:vMerge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vMerge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1а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2в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3а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4а</w:t>
            </w:r>
          </w:p>
        </w:tc>
        <w:tc>
          <w:tcPr>
            <w:tcW w:w="0" w:type="dxa"/>
            <w:shd w:val="clear" w:color="auto" w:fill="D9D9D9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4б</w:t>
            </w:r>
          </w:p>
        </w:tc>
      </w:tr>
      <w:tr w:rsidR="00C86DAF">
        <w:tc>
          <w:tcPr>
            <w:tcW w:w="14553" w:type="dxa"/>
            <w:gridSpan w:val="11"/>
            <w:shd w:val="clear" w:color="auto" w:fill="FFFFB3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</w:tr>
      <w:tr w:rsidR="00C86DAF">
        <w:tc>
          <w:tcPr>
            <w:tcW w:w="1323" w:type="dxa"/>
            <w:vMerge w:val="restart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литературное чтение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86DAF">
        <w:tc>
          <w:tcPr>
            <w:tcW w:w="1323" w:type="dxa"/>
            <w:vMerge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Литературное чтение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Математика и информатика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Обществознание и естествознание ("окружающий мир")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Окружающий мир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Основы религиозных культур и светской этики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86DAF">
        <w:tc>
          <w:tcPr>
            <w:tcW w:w="1323" w:type="dxa"/>
            <w:vMerge w:val="restart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86DAF">
        <w:tc>
          <w:tcPr>
            <w:tcW w:w="1323" w:type="dxa"/>
            <w:vMerge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86DAF"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23" w:type="dxa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86DAF">
        <w:tc>
          <w:tcPr>
            <w:tcW w:w="2646" w:type="dxa"/>
            <w:gridSpan w:val="2"/>
            <w:shd w:val="clear" w:color="auto" w:fill="00FF00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C86DAF">
        <w:tc>
          <w:tcPr>
            <w:tcW w:w="14553" w:type="dxa"/>
            <w:gridSpan w:val="11"/>
            <w:shd w:val="clear" w:color="auto" w:fill="FFFFB3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Часть, формируемая участниками образовательных отношений</w:t>
            </w:r>
          </w:p>
        </w:tc>
      </w:tr>
      <w:tr w:rsidR="00C86DAF">
        <w:tc>
          <w:tcPr>
            <w:tcW w:w="2646" w:type="dxa"/>
            <w:gridSpan w:val="2"/>
            <w:shd w:val="clear" w:color="auto" w:fill="D9D9D9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учебного курса</w:t>
            </w: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C86DAF" w:rsidRPr="00455E54" w:rsidRDefault="00C86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DAF">
        <w:tc>
          <w:tcPr>
            <w:tcW w:w="2646" w:type="dxa"/>
            <w:gridSpan w:val="2"/>
          </w:tcPr>
          <w:p w:rsidR="00C86DAF" w:rsidRPr="00455E54" w:rsidRDefault="00CA2C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AE2045">
              <w:rPr>
                <w:rFonts w:ascii="Times New Roman" w:hAnsi="Times New Roman" w:cs="Times New Roman"/>
                <w:sz w:val="28"/>
                <w:szCs w:val="28"/>
              </w:rPr>
              <w:t xml:space="preserve">итературное </w:t>
            </w:r>
            <w:r w:rsidR="00455E54" w:rsidRPr="00455E54">
              <w:rPr>
                <w:rFonts w:ascii="Times New Roman" w:hAnsi="Times New Roman" w:cs="Times New Roman"/>
                <w:sz w:val="28"/>
                <w:szCs w:val="28"/>
              </w:rPr>
              <w:t>чтение на родном (русском) языке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6DAF">
        <w:tc>
          <w:tcPr>
            <w:tcW w:w="2646" w:type="dxa"/>
            <w:gridSpan w:val="2"/>
            <w:shd w:val="clear" w:color="auto" w:fill="00FF00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86DAF">
        <w:tc>
          <w:tcPr>
            <w:tcW w:w="2646" w:type="dxa"/>
            <w:gridSpan w:val="2"/>
            <w:shd w:val="clear" w:color="auto" w:fill="00FF00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323" w:type="dxa"/>
            <w:shd w:val="clear" w:color="auto" w:fill="00FF00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C86DAF">
        <w:tc>
          <w:tcPr>
            <w:tcW w:w="2646" w:type="dxa"/>
            <w:gridSpan w:val="2"/>
            <w:shd w:val="clear" w:color="auto" w:fill="FCE3FC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86DAF">
        <w:tc>
          <w:tcPr>
            <w:tcW w:w="2646" w:type="dxa"/>
            <w:gridSpan w:val="2"/>
            <w:shd w:val="clear" w:color="auto" w:fill="FCE3FC"/>
          </w:tcPr>
          <w:p w:rsidR="00C86DAF" w:rsidRPr="00455E54" w:rsidRDefault="00455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Всего часов в год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693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  <w:tc>
          <w:tcPr>
            <w:tcW w:w="1323" w:type="dxa"/>
            <w:shd w:val="clear" w:color="auto" w:fill="FCE3FC"/>
          </w:tcPr>
          <w:p w:rsidR="00C86DAF" w:rsidRPr="00455E54" w:rsidRDefault="00455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E54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</w:p>
        </w:tc>
      </w:tr>
    </w:tbl>
    <w:p w:rsidR="00455E54" w:rsidRDefault="00455E54"/>
    <w:p w:rsidR="009D659B" w:rsidRPr="009D659B" w:rsidRDefault="009D659B" w:rsidP="009D659B">
      <w:pPr>
        <w:rPr>
          <w:rFonts w:ascii="Times New Roman" w:hAnsi="Times New Roman" w:cs="Times New Roman"/>
          <w:sz w:val="28"/>
          <w:szCs w:val="28"/>
        </w:rPr>
      </w:pPr>
      <w:r w:rsidRPr="009D659B">
        <w:rPr>
          <w:rFonts w:ascii="Times New Roman" w:hAnsi="Times New Roman" w:cs="Times New Roman"/>
          <w:b/>
          <w:sz w:val="28"/>
          <w:szCs w:val="28"/>
        </w:rPr>
        <w:lastRenderedPageBreak/>
        <w:t>План внеурочной деятельности (недельный)</w:t>
      </w:r>
    </w:p>
    <w:p w:rsidR="009D659B" w:rsidRPr="009D659B" w:rsidRDefault="009D659B" w:rsidP="009D659B">
      <w:pPr>
        <w:rPr>
          <w:rFonts w:ascii="Times New Roman" w:hAnsi="Times New Roman" w:cs="Times New Roman"/>
          <w:sz w:val="28"/>
          <w:szCs w:val="28"/>
        </w:rPr>
      </w:pPr>
      <w:r w:rsidRPr="009D659B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"</w:t>
      </w:r>
      <w:proofErr w:type="spellStart"/>
      <w:r w:rsidRPr="009D659B">
        <w:rPr>
          <w:rFonts w:ascii="Times New Roman" w:hAnsi="Times New Roman" w:cs="Times New Roman"/>
          <w:sz w:val="28"/>
          <w:szCs w:val="28"/>
        </w:rPr>
        <w:t>Ужурская</w:t>
      </w:r>
      <w:proofErr w:type="spellEnd"/>
      <w:r w:rsidRPr="009D659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 № 3"</w:t>
      </w:r>
    </w:p>
    <w:tbl>
      <w:tblPr>
        <w:tblStyle w:val="ac"/>
        <w:tblW w:w="0" w:type="auto"/>
        <w:tblLook w:val="04A0"/>
      </w:tblPr>
      <w:tblGrid>
        <w:gridCol w:w="2646"/>
        <w:gridCol w:w="1323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9D659B" w:rsidRPr="009D659B" w:rsidTr="00327D0A">
        <w:tc>
          <w:tcPr>
            <w:tcW w:w="2646" w:type="dxa"/>
            <w:vMerge w:val="restart"/>
            <w:shd w:val="clear" w:color="auto" w:fill="D9D9D9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Учебные курсы</w:t>
            </w:r>
          </w:p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07" w:type="dxa"/>
            <w:gridSpan w:val="9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</w:tr>
      <w:tr w:rsidR="009D659B" w:rsidRPr="009D659B" w:rsidTr="00327D0A">
        <w:tc>
          <w:tcPr>
            <w:tcW w:w="2646" w:type="dxa"/>
            <w:vMerge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1а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1б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2а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2б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2в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3а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3б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4а</w:t>
            </w:r>
          </w:p>
        </w:tc>
        <w:tc>
          <w:tcPr>
            <w:tcW w:w="1323" w:type="dxa"/>
            <w:shd w:val="clear" w:color="auto" w:fill="D9D9D9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b/>
                <w:sz w:val="28"/>
                <w:szCs w:val="28"/>
              </w:rPr>
              <w:t>4б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 xml:space="preserve">Разговоры о </w:t>
            </w:r>
            <w:proofErr w:type="gramStart"/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важном</w:t>
            </w:r>
            <w:proofErr w:type="gramEnd"/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Орлята России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Функциональная грамотность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Мир танца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Школьная газета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Финансовая грамотность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659B" w:rsidRPr="009D659B" w:rsidTr="00327D0A">
        <w:tc>
          <w:tcPr>
            <w:tcW w:w="2646" w:type="dxa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Мир шахмат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3" w:type="dxa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D659B" w:rsidRPr="009D659B" w:rsidTr="00327D0A">
        <w:tc>
          <w:tcPr>
            <w:tcW w:w="2646" w:type="dxa"/>
            <w:shd w:val="clear" w:color="auto" w:fill="00FF00"/>
          </w:tcPr>
          <w:p w:rsidR="009D659B" w:rsidRPr="009D659B" w:rsidRDefault="009D659B" w:rsidP="00327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ИТОГО недельная нагрузка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23" w:type="dxa"/>
            <w:shd w:val="clear" w:color="auto" w:fill="00FF00"/>
          </w:tcPr>
          <w:p w:rsidR="009D659B" w:rsidRPr="009D659B" w:rsidRDefault="009D659B" w:rsidP="00327D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659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9D659B" w:rsidRPr="009D659B" w:rsidRDefault="009D659B" w:rsidP="009D659B">
      <w:pPr>
        <w:rPr>
          <w:rFonts w:ascii="Times New Roman" w:hAnsi="Times New Roman" w:cs="Times New Roman"/>
          <w:sz w:val="28"/>
          <w:szCs w:val="28"/>
        </w:rPr>
      </w:pPr>
    </w:p>
    <w:p w:rsidR="00F93E33" w:rsidRPr="009D659B" w:rsidRDefault="00F93E33">
      <w:pPr>
        <w:rPr>
          <w:rFonts w:ascii="Times New Roman" w:hAnsi="Times New Roman" w:cs="Times New Roman"/>
          <w:sz w:val="28"/>
          <w:szCs w:val="28"/>
        </w:rPr>
      </w:pPr>
    </w:p>
    <w:sectPr w:rsidR="00F93E33" w:rsidRPr="009D659B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223BA"/>
    <w:multiLevelType w:val="hybridMultilevel"/>
    <w:tmpl w:val="B1628E68"/>
    <w:lvl w:ilvl="0" w:tplc="44DE51B8">
      <w:start w:val="1"/>
      <w:numFmt w:val="bullet"/>
      <w:lvlText w:val="―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3D77CB8"/>
    <w:multiLevelType w:val="hybridMultilevel"/>
    <w:tmpl w:val="FE8E46B4"/>
    <w:lvl w:ilvl="0" w:tplc="44DE51B8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28"/>
    <w:rsid w:val="00007DBB"/>
    <w:rsid w:val="000454DE"/>
    <w:rsid w:val="00052FF9"/>
    <w:rsid w:val="000911F7"/>
    <w:rsid w:val="000A07A9"/>
    <w:rsid w:val="000A0C9C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6645"/>
    <w:rsid w:val="00270402"/>
    <w:rsid w:val="002A12FF"/>
    <w:rsid w:val="002A5D25"/>
    <w:rsid w:val="002E245D"/>
    <w:rsid w:val="0030678A"/>
    <w:rsid w:val="0031079C"/>
    <w:rsid w:val="00344318"/>
    <w:rsid w:val="0037341C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527D"/>
    <w:rsid w:val="004457FE"/>
    <w:rsid w:val="00446614"/>
    <w:rsid w:val="00455E54"/>
    <w:rsid w:val="004652A1"/>
    <w:rsid w:val="00467EF7"/>
    <w:rsid w:val="00473B54"/>
    <w:rsid w:val="004858CE"/>
    <w:rsid w:val="004A5E74"/>
    <w:rsid w:val="004B1542"/>
    <w:rsid w:val="004E028C"/>
    <w:rsid w:val="004E4A78"/>
    <w:rsid w:val="00502D31"/>
    <w:rsid w:val="005127B4"/>
    <w:rsid w:val="00543B77"/>
    <w:rsid w:val="00564E8B"/>
    <w:rsid w:val="005B15BC"/>
    <w:rsid w:val="005D3AA8"/>
    <w:rsid w:val="005E3753"/>
    <w:rsid w:val="00613F43"/>
    <w:rsid w:val="0061648B"/>
    <w:rsid w:val="00620C9A"/>
    <w:rsid w:val="00641000"/>
    <w:rsid w:val="006516E9"/>
    <w:rsid w:val="006560B5"/>
    <w:rsid w:val="00665E27"/>
    <w:rsid w:val="006A6072"/>
    <w:rsid w:val="006B6902"/>
    <w:rsid w:val="006C21C9"/>
    <w:rsid w:val="006D6035"/>
    <w:rsid w:val="006E1004"/>
    <w:rsid w:val="006F51F3"/>
    <w:rsid w:val="007031A8"/>
    <w:rsid w:val="00726C01"/>
    <w:rsid w:val="00752EAB"/>
    <w:rsid w:val="00771952"/>
    <w:rsid w:val="00787163"/>
    <w:rsid w:val="007B5622"/>
    <w:rsid w:val="007C4D43"/>
    <w:rsid w:val="007E7965"/>
    <w:rsid w:val="00806306"/>
    <w:rsid w:val="0081324A"/>
    <w:rsid w:val="008448FF"/>
    <w:rsid w:val="008632FA"/>
    <w:rsid w:val="008829BA"/>
    <w:rsid w:val="008B4198"/>
    <w:rsid w:val="00943325"/>
    <w:rsid w:val="00963708"/>
    <w:rsid w:val="0099304C"/>
    <w:rsid w:val="00996DF6"/>
    <w:rsid w:val="009B229E"/>
    <w:rsid w:val="009B6A45"/>
    <w:rsid w:val="009D659B"/>
    <w:rsid w:val="009F18D3"/>
    <w:rsid w:val="009F4C94"/>
    <w:rsid w:val="00A139CB"/>
    <w:rsid w:val="00A227C0"/>
    <w:rsid w:val="00A24465"/>
    <w:rsid w:val="00A344AA"/>
    <w:rsid w:val="00A76A07"/>
    <w:rsid w:val="00A77598"/>
    <w:rsid w:val="00A96C90"/>
    <w:rsid w:val="00AA0F8C"/>
    <w:rsid w:val="00AB3E28"/>
    <w:rsid w:val="00AB6EA5"/>
    <w:rsid w:val="00AE2045"/>
    <w:rsid w:val="00AF55C5"/>
    <w:rsid w:val="00B078E7"/>
    <w:rsid w:val="00B47A20"/>
    <w:rsid w:val="00B47E19"/>
    <w:rsid w:val="00B54321"/>
    <w:rsid w:val="00B645AA"/>
    <w:rsid w:val="00B64ADE"/>
    <w:rsid w:val="00B71434"/>
    <w:rsid w:val="00B81C13"/>
    <w:rsid w:val="00B91E96"/>
    <w:rsid w:val="00BA255F"/>
    <w:rsid w:val="00BA56FA"/>
    <w:rsid w:val="00BA6E11"/>
    <w:rsid w:val="00BB5583"/>
    <w:rsid w:val="00BB6ED6"/>
    <w:rsid w:val="00BD1BB4"/>
    <w:rsid w:val="00BE0CF4"/>
    <w:rsid w:val="00BE3D68"/>
    <w:rsid w:val="00BF0C5B"/>
    <w:rsid w:val="00C10C42"/>
    <w:rsid w:val="00C300D7"/>
    <w:rsid w:val="00C521EF"/>
    <w:rsid w:val="00C70729"/>
    <w:rsid w:val="00C72A73"/>
    <w:rsid w:val="00C86DAF"/>
    <w:rsid w:val="00C91579"/>
    <w:rsid w:val="00CA2CE5"/>
    <w:rsid w:val="00CA5D63"/>
    <w:rsid w:val="00CA707E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7055D"/>
    <w:rsid w:val="00E831EA"/>
    <w:rsid w:val="00E975FE"/>
    <w:rsid w:val="00EA1496"/>
    <w:rsid w:val="00EE0C26"/>
    <w:rsid w:val="00F22BB1"/>
    <w:rsid w:val="00F23C59"/>
    <w:rsid w:val="00F35982"/>
    <w:rsid w:val="00F41C65"/>
    <w:rsid w:val="00F60A00"/>
    <w:rsid w:val="00F70460"/>
    <w:rsid w:val="00F73DCA"/>
    <w:rsid w:val="00F75A7C"/>
    <w:rsid w:val="00F93659"/>
    <w:rsid w:val="00F93E33"/>
    <w:rsid w:val="00FB2281"/>
    <w:rsid w:val="00FC2435"/>
    <w:rsid w:val="00FD7A4F"/>
    <w:rsid w:val="00FD7B0E"/>
    <w:rsid w:val="00FE1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D4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link w:val="ab"/>
    <w:uiPriority w:val="99"/>
    <w:qFormat/>
    <w:rsid w:val="000C3476"/>
    <w:pPr>
      <w:ind w:left="720"/>
      <w:contextualSpacing/>
    </w:pPr>
  </w:style>
  <w:style w:type="table" w:styleId="ac">
    <w:name w:val="Table Grid"/>
    <w:basedOn w:val="a1"/>
    <w:uiPriority w:val="5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Абзац списка Знак"/>
    <w:link w:val="aa"/>
    <w:uiPriority w:val="99"/>
    <w:locked/>
    <w:rsid w:val="00AE2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2051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2023-09-18T05:06:00Z</cp:lastPrinted>
  <dcterms:created xsi:type="dcterms:W3CDTF">2023-09-10T02:49:00Z</dcterms:created>
  <dcterms:modified xsi:type="dcterms:W3CDTF">2023-09-22T04:12:00Z</dcterms:modified>
</cp:coreProperties>
</file>